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EB" w:rsidRPr="003D2C06" w:rsidRDefault="002005EB" w:rsidP="001232C6">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T.C.</w:t>
      </w:r>
    </w:p>
    <w:p w:rsidR="002005EB" w:rsidRPr="003D2C06" w:rsidRDefault="002005EB" w:rsidP="001232C6">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KARAMAN İL ÖZEL İDARESİ</w:t>
      </w:r>
    </w:p>
    <w:p w:rsidR="002005EB" w:rsidRPr="003D2C06" w:rsidRDefault="002005EB" w:rsidP="001232C6">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İl Genel Meclisi</w:t>
      </w:r>
    </w:p>
    <w:p w:rsidR="002005EB" w:rsidRPr="003D2C06" w:rsidRDefault="002005EB" w:rsidP="001232C6">
      <w:pPr>
        <w:spacing w:after="0"/>
        <w:jc w:val="center"/>
        <w:rPr>
          <w:rFonts w:ascii="Times New Roman" w:hAnsi="Times New Roman" w:cs="Times New Roman"/>
          <w:b/>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5"/>
        <w:gridCol w:w="862"/>
        <w:gridCol w:w="2470"/>
        <w:gridCol w:w="3493"/>
      </w:tblGrid>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spacing w:after="0"/>
              <w:rPr>
                <w:rFonts w:ascii="Times New Roman" w:hAnsi="Times New Roman" w:cs="Times New Roman"/>
                <w:sz w:val="24"/>
                <w:szCs w:val="24"/>
              </w:rPr>
            </w:pPr>
            <w:r w:rsidRPr="003D2C06">
              <w:rPr>
                <w:rFonts w:ascii="Times New Roman" w:hAnsi="Times New Roman" w:cs="Times New Roman"/>
                <w:sz w:val="24"/>
                <w:szCs w:val="24"/>
              </w:rPr>
              <w:t>DÖNEMİ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jc w:val="center"/>
              <w:rPr>
                <w:rFonts w:ascii="Times New Roman" w:hAnsi="Times New Roman" w:cs="Times New Roman"/>
                <w:sz w:val="24"/>
                <w:szCs w:val="24"/>
              </w:rPr>
            </w:pPr>
            <w:r w:rsidRPr="003D2C06">
              <w:rPr>
                <w:rFonts w:ascii="Times New Roman" w:hAnsi="Times New Roman" w:cs="Times New Roman"/>
                <w:sz w:val="24"/>
                <w:szCs w:val="24"/>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KARAR NO</w:t>
            </w:r>
            <w:r w:rsidRPr="003D2C06">
              <w:rPr>
                <w:rFonts w:ascii="Times New Roman" w:hAnsi="Times New Roman" w:cs="Times New Roman"/>
                <w:sz w:val="24"/>
                <w:szCs w:val="24"/>
              </w:rPr>
              <w:tab/>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1232C6">
            <w:pPr>
              <w:rPr>
                <w:rFonts w:ascii="Times New Roman" w:hAnsi="Times New Roman" w:cs="Times New Roman"/>
                <w:sz w:val="24"/>
                <w:szCs w:val="24"/>
              </w:rPr>
            </w:pPr>
            <w:r>
              <w:rPr>
                <w:rFonts w:ascii="Times New Roman" w:hAnsi="Times New Roman" w:cs="Times New Roman"/>
                <w:sz w:val="24"/>
                <w:szCs w:val="24"/>
              </w:rPr>
              <w:t>9</w:t>
            </w:r>
            <w:r w:rsidR="00AB1402">
              <w:rPr>
                <w:rFonts w:ascii="Times New Roman" w:hAnsi="Times New Roman" w:cs="Times New Roman"/>
                <w:sz w:val="24"/>
                <w:szCs w:val="24"/>
              </w:rPr>
              <w:t>6</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TOPLANTI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3790A" w:rsidP="001232C6">
            <w:pPr>
              <w:jc w:val="center"/>
              <w:rPr>
                <w:rFonts w:ascii="Times New Roman" w:hAnsi="Times New Roman" w:cs="Times New Roman"/>
                <w:sz w:val="24"/>
                <w:szCs w:val="24"/>
              </w:rPr>
            </w:pPr>
            <w:r w:rsidRPr="003D2C06">
              <w:rPr>
                <w:rFonts w:ascii="Times New Roman" w:hAnsi="Times New Roman" w:cs="Times New Roman"/>
                <w:sz w:val="24"/>
                <w:szCs w:val="24"/>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KARAR TARİHİ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D2C06" w:rsidP="001232C6">
            <w:pPr>
              <w:rPr>
                <w:rFonts w:ascii="Times New Roman" w:hAnsi="Times New Roman" w:cs="Times New Roman"/>
                <w:sz w:val="24"/>
                <w:szCs w:val="24"/>
              </w:rPr>
            </w:pPr>
            <w:r w:rsidRPr="003D2C06">
              <w:rPr>
                <w:rFonts w:ascii="Times New Roman" w:hAnsi="Times New Roman" w:cs="Times New Roman"/>
                <w:sz w:val="24"/>
                <w:szCs w:val="24"/>
              </w:rPr>
              <w:t>1</w:t>
            </w:r>
            <w:r w:rsidR="00462A63">
              <w:rPr>
                <w:rFonts w:ascii="Times New Roman" w:hAnsi="Times New Roman" w:cs="Times New Roman"/>
                <w:sz w:val="24"/>
                <w:szCs w:val="24"/>
              </w:rPr>
              <w:t>2</w:t>
            </w:r>
            <w:r w:rsidR="0033790A" w:rsidRPr="003D2C06">
              <w:rPr>
                <w:rFonts w:ascii="Times New Roman" w:hAnsi="Times New Roman" w:cs="Times New Roman"/>
                <w:sz w:val="24"/>
                <w:szCs w:val="24"/>
              </w:rPr>
              <w:t>.05</w:t>
            </w:r>
            <w:r w:rsidR="002005EB" w:rsidRPr="003D2C06">
              <w:rPr>
                <w:rFonts w:ascii="Times New Roman" w:hAnsi="Times New Roman" w:cs="Times New Roman"/>
                <w:sz w:val="24"/>
                <w:szCs w:val="24"/>
              </w:rPr>
              <w:t>.2022</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BİRLEŞİM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1232C6">
            <w:pPr>
              <w:jc w:val="center"/>
              <w:rPr>
                <w:rFonts w:ascii="Times New Roman" w:hAnsi="Times New Roman" w:cs="Times New Roman"/>
                <w:sz w:val="24"/>
                <w:szCs w:val="24"/>
              </w:rPr>
            </w:pPr>
            <w:r>
              <w:rPr>
                <w:rFonts w:ascii="Times New Roman" w:hAnsi="Times New Roman" w:cs="Times New Roman"/>
                <w:sz w:val="24"/>
                <w:szCs w:val="24"/>
              </w:rPr>
              <w:t>24</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TOPLANTI SAATİ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1232C6">
            <w:pPr>
              <w:rPr>
                <w:rFonts w:ascii="Times New Roman" w:hAnsi="Times New Roman" w:cs="Times New Roman"/>
                <w:sz w:val="24"/>
                <w:szCs w:val="24"/>
              </w:rPr>
            </w:pPr>
            <w:r>
              <w:rPr>
                <w:rFonts w:ascii="Times New Roman" w:hAnsi="Times New Roman" w:cs="Times New Roman"/>
                <w:sz w:val="24"/>
                <w:szCs w:val="24"/>
              </w:rPr>
              <w:t>10</w:t>
            </w:r>
            <w:r w:rsidR="0033790A" w:rsidRPr="003D2C06">
              <w:rPr>
                <w:rFonts w:ascii="Times New Roman" w:hAnsi="Times New Roman" w:cs="Times New Roman"/>
                <w:sz w:val="24"/>
                <w:szCs w:val="24"/>
              </w:rPr>
              <w:t>.0</w:t>
            </w:r>
            <w:r w:rsidR="002005EB" w:rsidRPr="003D2C06">
              <w:rPr>
                <w:rFonts w:ascii="Times New Roman" w:hAnsi="Times New Roman" w:cs="Times New Roman"/>
                <w:sz w:val="24"/>
                <w:szCs w:val="24"/>
              </w:rPr>
              <w:t>0</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OTURUM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CD154A" w:rsidP="001232C6">
            <w:pPr>
              <w:jc w:val="center"/>
              <w:rPr>
                <w:rFonts w:ascii="Times New Roman" w:hAnsi="Times New Roman" w:cs="Times New Roman"/>
                <w:sz w:val="24"/>
                <w:szCs w:val="24"/>
              </w:rPr>
            </w:pPr>
            <w:r w:rsidRPr="003D2C06">
              <w:rPr>
                <w:rFonts w:ascii="Times New Roman" w:hAnsi="Times New Roman" w:cs="Times New Roman"/>
                <w:sz w:val="24"/>
                <w:szCs w:val="24"/>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TOPLANTI YERİ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1232C6">
            <w:pPr>
              <w:rPr>
                <w:rFonts w:ascii="Times New Roman" w:hAnsi="Times New Roman" w:cs="Times New Roman"/>
                <w:sz w:val="24"/>
                <w:szCs w:val="24"/>
              </w:rPr>
            </w:pPr>
            <w:r w:rsidRPr="003D2C06">
              <w:rPr>
                <w:rFonts w:ascii="Times New Roman" w:hAnsi="Times New Roman" w:cs="Times New Roman"/>
                <w:sz w:val="24"/>
                <w:szCs w:val="24"/>
              </w:rPr>
              <w:t>İl Genel Meclis Toplantı Salonu</w:t>
            </w:r>
          </w:p>
        </w:tc>
      </w:tr>
      <w:tr w:rsidR="002005EB" w:rsidRPr="003D2C06" w:rsidTr="002005EB">
        <w:trPr>
          <w:trHeight w:val="365"/>
        </w:trPr>
        <w:tc>
          <w:tcPr>
            <w:tcW w:w="2425" w:type="dxa"/>
            <w:tcBorders>
              <w:top w:val="single" w:sz="4" w:space="0" w:color="auto"/>
              <w:left w:val="single" w:sz="4" w:space="0" w:color="auto"/>
              <w:bottom w:val="single" w:sz="4" w:space="0" w:color="auto"/>
              <w:right w:val="single" w:sz="4" w:space="0" w:color="auto"/>
            </w:tcBorders>
            <w:hideMark/>
          </w:tcPr>
          <w:p w:rsidR="002005EB" w:rsidRPr="003D2C06" w:rsidRDefault="002005EB" w:rsidP="001232C6">
            <w:pPr>
              <w:spacing w:after="0"/>
              <w:rPr>
                <w:rFonts w:ascii="Times New Roman" w:hAnsi="Times New Roman" w:cs="Times New Roman"/>
                <w:sz w:val="24"/>
                <w:szCs w:val="24"/>
              </w:rPr>
            </w:pPr>
            <w:r w:rsidRPr="003D2C06">
              <w:rPr>
                <w:rFonts w:ascii="Times New Roman" w:hAnsi="Times New Roman" w:cs="Times New Roman"/>
                <w:sz w:val="24"/>
                <w:szCs w:val="24"/>
              </w:rPr>
              <w:t>KARARIN KONUSU</w:t>
            </w:r>
          </w:p>
        </w:tc>
        <w:tc>
          <w:tcPr>
            <w:tcW w:w="6825" w:type="dxa"/>
            <w:gridSpan w:val="3"/>
            <w:tcBorders>
              <w:top w:val="single" w:sz="4" w:space="0" w:color="auto"/>
              <w:left w:val="single" w:sz="4" w:space="0" w:color="auto"/>
              <w:bottom w:val="single" w:sz="4" w:space="0" w:color="auto"/>
              <w:right w:val="single" w:sz="4" w:space="0" w:color="auto"/>
            </w:tcBorders>
            <w:hideMark/>
          </w:tcPr>
          <w:p w:rsidR="002005EB" w:rsidRPr="003D2C06" w:rsidRDefault="00AB1402" w:rsidP="001232C6">
            <w:pPr>
              <w:spacing w:after="0"/>
              <w:ind w:left="708" w:hanging="708"/>
              <w:rPr>
                <w:rFonts w:ascii="Times New Roman" w:hAnsi="Times New Roman" w:cs="Times New Roman"/>
                <w:sz w:val="24"/>
                <w:szCs w:val="24"/>
              </w:rPr>
            </w:pPr>
            <w:r>
              <w:rPr>
                <w:rFonts w:ascii="Times New Roman" w:hAnsi="Times New Roman" w:cs="Times New Roman"/>
                <w:sz w:val="24"/>
                <w:szCs w:val="24"/>
              </w:rPr>
              <w:t>Muvafakat</w:t>
            </w:r>
          </w:p>
        </w:tc>
      </w:tr>
    </w:tbl>
    <w:p w:rsidR="002005EB" w:rsidRPr="003D2C06" w:rsidRDefault="002005EB" w:rsidP="001232C6">
      <w:pPr>
        <w:spacing w:after="0"/>
        <w:ind w:firstLine="708"/>
        <w:jc w:val="center"/>
        <w:rPr>
          <w:rFonts w:ascii="Times New Roman" w:hAnsi="Times New Roman" w:cs="Times New Roman"/>
          <w:sz w:val="24"/>
          <w:szCs w:val="24"/>
        </w:rPr>
      </w:pPr>
    </w:p>
    <w:p w:rsidR="001F38B5" w:rsidRDefault="001F38B5" w:rsidP="001232C6">
      <w:pPr>
        <w:spacing w:after="0"/>
        <w:ind w:firstLine="708"/>
        <w:jc w:val="center"/>
        <w:rPr>
          <w:rFonts w:ascii="Times New Roman" w:hAnsi="Times New Roman" w:cs="Times New Roman"/>
          <w:sz w:val="24"/>
          <w:szCs w:val="24"/>
        </w:rPr>
      </w:pPr>
    </w:p>
    <w:p w:rsidR="001232C6" w:rsidRPr="003D2C06" w:rsidRDefault="001232C6" w:rsidP="001232C6">
      <w:pPr>
        <w:spacing w:after="0"/>
        <w:ind w:firstLine="708"/>
        <w:jc w:val="center"/>
        <w:rPr>
          <w:rFonts w:ascii="Times New Roman" w:hAnsi="Times New Roman" w:cs="Times New Roman"/>
          <w:sz w:val="24"/>
          <w:szCs w:val="24"/>
        </w:rPr>
      </w:pPr>
    </w:p>
    <w:p w:rsidR="002005EB" w:rsidRDefault="002005EB" w:rsidP="001232C6">
      <w:pPr>
        <w:spacing w:after="0"/>
        <w:ind w:firstLine="708"/>
        <w:jc w:val="center"/>
        <w:rPr>
          <w:rFonts w:ascii="Times New Roman" w:hAnsi="Times New Roman" w:cs="Times New Roman"/>
          <w:sz w:val="24"/>
          <w:szCs w:val="24"/>
        </w:rPr>
      </w:pPr>
      <w:proofErr w:type="gramStart"/>
      <w:r w:rsidRPr="003D2C06">
        <w:rPr>
          <w:rFonts w:ascii="Times New Roman" w:hAnsi="Times New Roman" w:cs="Times New Roman"/>
          <w:sz w:val="24"/>
          <w:szCs w:val="24"/>
        </w:rPr>
        <w:t>K  A</w:t>
      </w:r>
      <w:proofErr w:type="gramEnd"/>
      <w:r w:rsidRPr="003D2C06">
        <w:rPr>
          <w:rFonts w:ascii="Times New Roman" w:hAnsi="Times New Roman" w:cs="Times New Roman"/>
          <w:sz w:val="24"/>
          <w:szCs w:val="24"/>
        </w:rPr>
        <w:t xml:space="preserve">  R  A  R</w:t>
      </w:r>
    </w:p>
    <w:p w:rsidR="001232C6" w:rsidRPr="003D2C06" w:rsidRDefault="001232C6" w:rsidP="001232C6">
      <w:pPr>
        <w:spacing w:after="0"/>
        <w:ind w:firstLine="708"/>
        <w:jc w:val="center"/>
        <w:rPr>
          <w:rFonts w:ascii="Times New Roman" w:hAnsi="Times New Roman" w:cs="Times New Roman"/>
          <w:sz w:val="24"/>
          <w:szCs w:val="24"/>
        </w:rPr>
      </w:pPr>
    </w:p>
    <w:p w:rsidR="002005EB" w:rsidRPr="003D2C06" w:rsidRDefault="002005EB" w:rsidP="001232C6">
      <w:pPr>
        <w:spacing w:after="0"/>
        <w:ind w:firstLine="708"/>
        <w:jc w:val="center"/>
        <w:rPr>
          <w:rFonts w:ascii="Times New Roman" w:hAnsi="Times New Roman" w:cs="Times New Roman"/>
          <w:sz w:val="24"/>
          <w:szCs w:val="24"/>
        </w:rPr>
      </w:pPr>
    </w:p>
    <w:p w:rsidR="00AB1402" w:rsidRDefault="00AB1402" w:rsidP="001232C6">
      <w:pPr>
        <w:ind w:firstLine="708"/>
        <w:jc w:val="both"/>
        <w:rPr>
          <w:rFonts w:ascii="Times New Roman" w:hAnsi="Times New Roman" w:cs="Times New Roman"/>
          <w:sz w:val="24"/>
          <w:szCs w:val="24"/>
        </w:rPr>
      </w:pPr>
      <w:r w:rsidRPr="00DC363A">
        <w:rPr>
          <w:rFonts w:ascii="Times New Roman" w:hAnsi="Times New Roman" w:cs="Times New Roman"/>
          <w:sz w:val="24"/>
          <w:szCs w:val="24"/>
        </w:rPr>
        <w:t xml:space="preserve">İl Genel Meclisinin 06.04.2022 tarih ve 80 sayılı kararı </w:t>
      </w:r>
      <w:proofErr w:type="gramStart"/>
      <w:r w:rsidRPr="00DC363A">
        <w:rPr>
          <w:rFonts w:ascii="Times New Roman" w:hAnsi="Times New Roman" w:cs="Times New Roman"/>
          <w:sz w:val="24"/>
          <w:szCs w:val="24"/>
        </w:rPr>
        <w:t>ile;</w:t>
      </w:r>
      <w:bookmarkStart w:id="0" w:name="_GoBack"/>
      <w:proofErr w:type="gramEnd"/>
      <w:r w:rsidRPr="00DC363A">
        <w:rPr>
          <w:rFonts w:ascii="Times New Roman" w:hAnsi="Times New Roman" w:cs="Times New Roman"/>
          <w:sz w:val="24"/>
          <w:szCs w:val="24"/>
        </w:rPr>
        <w:t xml:space="preserve"> </w:t>
      </w:r>
      <w:bookmarkEnd w:id="0"/>
      <w:r w:rsidRPr="00DC363A">
        <w:rPr>
          <w:rFonts w:ascii="Times New Roman" w:hAnsi="Times New Roman" w:cs="Times New Roman"/>
          <w:sz w:val="24"/>
          <w:szCs w:val="24"/>
        </w:rPr>
        <w:t xml:space="preserve">İlimiz Merkez İlçesi Urgan Mahallesinde İl Özel İdaresi tarafından Organize Sanayi Bölgesi Müdürlüğüne devredilen 4614 ada 180 </w:t>
      </w:r>
      <w:proofErr w:type="spellStart"/>
      <w:r w:rsidRPr="00DC363A">
        <w:rPr>
          <w:rFonts w:ascii="Times New Roman" w:hAnsi="Times New Roman" w:cs="Times New Roman"/>
          <w:sz w:val="24"/>
          <w:szCs w:val="24"/>
        </w:rPr>
        <w:t>nolu</w:t>
      </w:r>
      <w:proofErr w:type="spellEnd"/>
      <w:r w:rsidRPr="00DC363A">
        <w:rPr>
          <w:rFonts w:ascii="Times New Roman" w:hAnsi="Times New Roman" w:cs="Times New Roman"/>
          <w:sz w:val="24"/>
          <w:szCs w:val="24"/>
        </w:rPr>
        <w:t xml:space="preserve"> parselin ifrazı ile oluşan parseller üzerindeki şehrin kaldırılması ve ipotek konulması için muvafakat verilip verilmemesi ilgili teklif incelenerek rapor düzenlenmesi için </w:t>
      </w:r>
      <w:r>
        <w:rPr>
          <w:rFonts w:ascii="Times New Roman" w:hAnsi="Times New Roman" w:cs="Times New Roman"/>
          <w:sz w:val="24"/>
          <w:szCs w:val="24"/>
        </w:rPr>
        <w:t>Plan ve Bütçe Komisyonu ile İmar ve Bayındırlık Komisyonuna havale edilmiş olup, komisyonlar tarafından ortaklaşa hazırlanan 12.04.2022 tarihli rapor okunup oy birliği ile kabul edilerek;</w:t>
      </w:r>
    </w:p>
    <w:p w:rsidR="00AB1402" w:rsidRDefault="001232C6" w:rsidP="001232C6">
      <w:pPr>
        <w:ind w:firstLine="708"/>
        <w:jc w:val="both"/>
        <w:rPr>
          <w:rFonts w:ascii="Times New Roman" w:hAnsi="Times New Roman" w:cs="Times New Roman"/>
          <w:sz w:val="24"/>
          <w:szCs w:val="24"/>
        </w:rPr>
      </w:pPr>
      <w:r>
        <w:rPr>
          <w:rFonts w:ascii="Times New Roman" w:hAnsi="Times New Roman" w:cs="Times New Roman"/>
          <w:sz w:val="24"/>
          <w:szCs w:val="24"/>
        </w:rPr>
        <w:t>Raporda da belirtildiği gibi</w:t>
      </w:r>
      <w:r w:rsidR="00AB1402">
        <w:rPr>
          <w:rFonts w:ascii="Times New Roman" w:hAnsi="Times New Roman" w:cs="Times New Roman"/>
          <w:sz w:val="24"/>
          <w:szCs w:val="24"/>
        </w:rPr>
        <w:t xml:space="preserve"> </w:t>
      </w:r>
      <w:r w:rsidR="00AB1402" w:rsidRPr="00DC363A">
        <w:rPr>
          <w:rFonts w:ascii="Times New Roman" w:hAnsi="Times New Roman" w:cs="Times New Roman"/>
          <w:sz w:val="24"/>
          <w:szCs w:val="24"/>
        </w:rPr>
        <w:t xml:space="preserve">İl Genel Meclisinin 02.06.2015 tarih ve 107 sayılı kararı </w:t>
      </w:r>
      <w:proofErr w:type="gramStart"/>
      <w:r w:rsidR="00AB1402" w:rsidRPr="00DC363A">
        <w:rPr>
          <w:rFonts w:ascii="Times New Roman" w:hAnsi="Times New Roman" w:cs="Times New Roman"/>
          <w:sz w:val="24"/>
          <w:szCs w:val="24"/>
        </w:rPr>
        <w:t>ile;</w:t>
      </w:r>
      <w:proofErr w:type="gramEnd"/>
      <w:r w:rsidR="00AB1402" w:rsidRPr="00DC363A">
        <w:rPr>
          <w:rFonts w:ascii="Times New Roman" w:hAnsi="Times New Roman" w:cs="Times New Roman"/>
          <w:sz w:val="24"/>
          <w:szCs w:val="24"/>
        </w:rPr>
        <w:t xml:space="preserve"> Karaman İli Merkez İlçesi Urgan Mahallesinde, mülkiyeti İl Özel İdaresine ait 4614 ada 180 </w:t>
      </w:r>
      <w:proofErr w:type="spellStart"/>
      <w:r w:rsidR="00AB1402" w:rsidRPr="00DC363A">
        <w:rPr>
          <w:rFonts w:ascii="Times New Roman" w:hAnsi="Times New Roman" w:cs="Times New Roman"/>
          <w:sz w:val="24"/>
          <w:szCs w:val="24"/>
        </w:rPr>
        <w:t>nolu</w:t>
      </w:r>
      <w:proofErr w:type="spellEnd"/>
      <w:r w:rsidR="00AB1402" w:rsidRPr="00DC363A">
        <w:rPr>
          <w:rFonts w:ascii="Times New Roman" w:hAnsi="Times New Roman" w:cs="Times New Roman"/>
          <w:sz w:val="24"/>
          <w:szCs w:val="24"/>
        </w:rPr>
        <w:t xml:space="preserve"> parselin tapu kütüğünün beyanlar hanesine “Karaman İl Özel İdaresi ile Organize Sanayi Bölgesi Yönetim Kurulu arasında 2007 yılında imzalanan protokolün 5. maddesine istinaden, arsaların satışından elde edilecek gelirin % 30‘u Organize Sanayi Bölgesi tarafından bir sonraki ayın 15’ine kadar İl Özel İdaresinin hesaplarına yatırılması” şerhinin konulması, 4614 ada 180 </w:t>
      </w:r>
      <w:proofErr w:type="spellStart"/>
      <w:r w:rsidR="00AB1402" w:rsidRPr="00DC363A">
        <w:rPr>
          <w:rFonts w:ascii="Times New Roman" w:hAnsi="Times New Roman" w:cs="Times New Roman"/>
          <w:sz w:val="24"/>
          <w:szCs w:val="24"/>
        </w:rPr>
        <w:t>nolu</w:t>
      </w:r>
      <w:proofErr w:type="spellEnd"/>
      <w:r w:rsidR="00AB1402" w:rsidRPr="00DC363A">
        <w:rPr>
          <w:rFonts w:ascii="Times New Roman" w:hAnsi="Times New Roman" w:cs="Times New Roman"/>
          <w:sz w:val="24"/>
          <w:szCs w:val="24"/>
        </w:rPr>
        <w:t xml:space="preserve"> parselin Organize Sanayi Bölge Müdürlüğü tarafından plan ve parselasyon işlemleri yapılması durumunda yeni oluşan parsellere yine aynı şerhin aktarılmasına ve Karaman İl Özel İdaresi ile Organize Sanayi Bölgesi Yönetim Kurulu arasında 2007 yılında imzalanan protokolün 5. maddesine istinaden, arsaların satışından elde edilecek gelirin % 30‘u Karaman Organize Sanayi Bölge Müdürlüğü tarafından bir sonraki ayın 15’ne kadar İl Özel İdaresinin hesaplarına yatırılmaması durumunda İl Özel İdaresinin yasal hakları saklı kalmak şartı ile 4614 ada 180 </w:t>
      </w:r>
      <w:proofErr w:type="spellStart"/>
      <w:r w:rsidR="00AB1402" w:rsidRPr="00DC363A">
        <w:rPr>
          <w:rFonts w:ascii="Times New Roman" w:hAnsi="Times New Roman" w:cs="Times New Roman"/>
          <w:sz w:val="24"/>
          <w:szCs w:val="24"/>
        </w:rPr>
        <w:t>nolu</w:t>
      </w:r>
      <w:proofErr w:type="spellEnd"/>
      <w:r w:rsidR="00AB1402" w:rsidRPr="00DC363A">
        <w:rPr>
          <w:rFonts w:ascii="Times New Roman" w:hAnsi="Times New Roman" w:cs="Times New Roman"/>
          <w:sz w:val="24"/>
          <w:szCs w:val="24"/>
        </w:rPr>
        <w:t xml:space="preserve"> parselin Organize Sanayi Bölgesi Müdürlüğüne devrinin yapılmasına</w:t>
      </w:r>
      <w:r w:rsidR="00AB1402">
        <w:rPr>
          <w:rFonts w:ascii="Times New Roman" w:hAnsi="Times New Roman" w:cs="Times New Roman"/>
          <w:sz w:val="24"/>
          <w:szCs w:val="24"/>
        </w:rPr>
        <w:t xml:space="preserve"> karar verildiği;</w:t>
      </w:r>
    </w:p>
    <w:p w:rsidR="001232C6" w:rsidRDefault="001232C6" w:rsidP="001232C6">
      <w:pPr>
        <w:ind w:firstLine="708"/>
        <w:jc w:val="both"/>
        <w:rPr>
          <w:rFonts w:ascii="Times New Roman" w:hAnsi="Times New Roman" w:cs="Times New Roman"/>
          <w:sz w:val="24"/>
          <w:szCs w:val="24"/>
        </w:rPr>
      </w:pPr>
    </w:p>
    <w:p w:rsidR="001232C6" w:rsidRPr="00DC363A" w:rsidRDefault="001232C6" w:rsidP="001232C6">
      <w:pPr>
        <w:ind w:firstLine="708"/>
        <w:jc w:val="right"/>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p>
    <w:p w:rsidR="00AB1402" w:rsidRDefault="00AB1402" w:rsidP="001232C6">
      <w:pPr>
        <w:ind w:firstLine="708"/>
        <w:jc w:val="both"/>
        <w:rPr>
          <w:rFonts w:ascii="Times New Roman" w:hAnsi="Times New Roman" w:cs="Times New Roman"/>
          <w:sz w:val="24"/>
          <w:szCs w:val="24"/>
        </w:rPr>
      </w:pPr>
      <w:r w:rsidRPr="00DC363A">
        <w:rPr>
          <w:rFonts w:ascii="Times New Roman" w:hAnsi="Times New Roman" w:cs="Times New Roman"/>
          <w:sz w:val="24"/>
          <w:szCs w:val="24"/>
        </w:rPr>
        <w:lastRenderedPageBreak/>
        <w:t xml:space="preserve">Tapu Müdürlüğünün 23.03.2022 tarih ve 4483135 sayılı yazılarında; Karaman İli Merkez İlçesi Urgan Mahallesinde İl Özel İdaresi tarafından Organize Sanayi Bölgesi Müdürlüğüne, OSB genişleme sahasında olduğundan devredilen 4614 ada 180 </w:t>
      </w:r>
      <w:proofErr w:type="spellStart"/>
      <w:r w:rsidRPr="00DC363A">
        <w:rPr>
          <w:rFonts w:ascii="Times New Roman" w:hAnsi="Times New Roman" w:cs="Times New Roman"/>
          <w:sz w:val="24"/>
          <w:szCs w:val="24"/>
        </w:rPr>
        <w:t>nolu</w:t>
      </w:r>
      <w:proofErr w:type="spellEnd"/>
      <w:r w:rsidRPr="00DC363A">
        <w:rPr>
          <w:rFonts w:ascii="Times New Roman" w:hAnsi="Times New Roman" w:cs="Times New Roman"/>
          <w:sz w:val="24"/>
          <w:szCs w:val="24"/>
        </w:rPr>
        <w:t xml:space="preserve"> parselin  ifrazı ile oluşan parseller üzerine 30.06.2015 tarihli ve 10837 sayılı yevmiye ile  </w:t>
      </w:r>
      <w:r w:rsidRPr="00AB1402">
        <w:rPr>
          <w:rFonts w:ascii="Times New Roman" w:hAnsi="Times New Roman" w:cs="Times New Roman"/>
          <w:b/>
          <w:sz w:val="24"/>
          <w:szCs w:val="24"/>
        </w:rPr>
        <w:t>"</w:t>
      </w:r>
      <w:r w:rsidRPr="00AB1402">
        <w:rPr>
          <w:rStyle w:val="Gl"/>
          <w:rFonts w:ascii="Times New Roman" w:hAnsi="Times New Roman" w:cs="Times New Roman"/>
          <w:b w:val="0"/>
          <w:color w:val="000000"/>
          <w:sz w:val="24"/>
          <w:szCs w:val="24"/>
        </w:rPr>
        <w:t>Karaman İl Özel İdaresi ile Organize Sanayi Bölgesi Yönetim Kurulu arasında 2007 yılında imzalanan protokolün 5. maddesine istinaden, arsaların satışından elde edilecek gelirin % 30‘u Organize Sanayi Bölgesi tarafından bir sonraki ayın 15’ine kadar İl Özel İdaresinin hesaplarına yatırılması</w:t>
      </w:r>
      <w:r w:rsidRPr="00AB1402">
        <w:rPr>
          <w:rFonts w:ascii="Times New Roman" w:hAnsi="Times New Roman" w:cs="Times New Roman"/>
          <w:b/>
          <w:color w:val="000000"/>
          <w:sz w:val="24"/>
          <w:szCs w:val="24"/>
        </w:rPr>
        <w:t>” </w:t>
      </w:r>
      <w:r w:rsidRPr="00DC363A">
        <w:rPr>
          <w:rFonts w:ascii="Times New Roman" w:hAnsi="Times New Roman" w:cs="Times New Roman"/>
          <w:color w:val="000000"/>
          <w:sz w:val="24"/>
          <w:szCs w:val="24"/>
        </w:rPr>
        <w:t>beyan tesis edildiği belirtilerek, Organize Sanayi Bölge Müdürlüğünce ipotek tesis işlemi talep edildiğinden ipotek tesisine muvafakat verilip verilmeyeceği yada beyanın terkin edilmesi</w:t>
      </w:r>
      <w:r w:rsidRPr="00DC363A">
        <w:rPr>
          <w:rFonts w:ascii="Times New Roman" w:hAnsi="Times New Roman" w:cs="Times New Roman"/>
          <w:sz w:val="24"/>
          <w:szCs w:val="24"/>
        </w:rPr>
        <w:t xml:space="preserve"> ta</w:t>
      </w:r>
      <w:r>
        <w:rPr>
          <w:rFonts w:ascii="Times New Roman" w:hAnsi="Times New Roman" w:cs="Times New Roman"/>
          <w:sz w:val="24"/>
          <w:szCs w:val="24"/>
        </w:rPr>
        <w:t>lep edildiği</w:t>
      </w:r>
      <w:r w:rsidR="001232C6">
        <w:rPr>
          <w:rFonts w:ascii="Times New Roman" w:hAnsi="Times New Roman" w:cs="Times New Roman"/>
          <w:sz w:val="24"/>
          <w:szCs w:val="24"/>
        </w:rPr>
        <w:t xml:space="preserve"> görülmüştür</w:t>
      </w:r>
      <w:proofErr w:type="gramStart"/>
      <w:r w:rsidR="001232C6">
        <w:rPr>
          <w:rFonts w:ascii="Times New Roman" w:hAnsi="Times New Roman" w:cs="Times New Roman"/>
          <w:sz w:val="24"/>
          <w:szCs w:val="24"/>
        </w:rPr>
        <w:t>.</w:t>
      </w:r>
      <w:r>
        <w:rPr>
          <w:rFonts w:ascii="Times New Roman" w:hAnsi="Times New Roman" w:cs="Times New Roman"/>
          <w:sz w:val="24"/>
          <w:szCs w:val="24"/>
        </w:rPr>
        <w:t>,</w:t>
      </w:r>
      <w:proofErr w:type="gramEnd"/>
    </w:p>
    <w:p w:rsidR="00686271" w:rsidRPr="007411AE" w:rsidRDefault="001232C6" w:rsidP="001232C6">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Yapılan görüşmelerde; </w:t>
      </w:r>
      <w:r w:rsidR="00AB1402" w:rsidRPr="00DC363A">
        <w:rPr>
          <w:rFonts w:ascii="Times New Roman" w:hAnsi="Times New Roman" w:cs="Times New Roman"/>
          <w:sz w:val="24"/>
          <w:szCs w:val="24"/>
        </w:rPr>
        <w:t xml:space="preserve">Karaman İli Merkez İlçesi Urgan Mahallesinde mülkiyeti İl Özel İdaresine ait olan ve Organize Sanayi Bölgesi Müdürlüğüne, OSB genişleme sahasında olduğundan devredilen 4614 ada 180 </w:t>
      </w:r>
      <w:proofErr w:type="spellStart"/>
      <w:r w:rsidR="00AB1402" w:rsidRPr="00DC363A">
        <w:rPr>
          <w:rFonts w:ascii="Times New Roman" w:hAnsi="Times New Roman" w:cs="Times New Roman"/>
          <w:sz w:val="24"/>
          <w:szCs w:val="24"/>
        </w:rPr>
        <w:t>nolu</w:t>
      </w:r>
      <w:proofErr w:type="spellEnd"/>
      <w:r w:rsidR="00AB1402" w:rsidRPr="00DC363A">
        <w:rPr>
          <w:rFonts w:ascii="Times New Roman" w:hAnsi="Times New Roman" w:cs="Times New Roman"/>
          <w:sz w:val="24"/>
          <w:szCs w:val="24"/>
        </w:rPr>
        <w:t xml:space="preserve"> parselin  ifrazı ile oluşan parseller üzerine 30.06.2015 tarihli ve 10837 sayılı yevmiye ile konulan  </w:t>
      </w:r>
      <w:r w:rsidR="00AB1402" w:rsidRPr="00AB1402">
        <w:rPr>
          <w:rFonts w:ascii="Times New Roman" w:hAnsi="Times New Roman" w:cs="Times New Roman"/>
          <w:b/>
          <w:sz w:val="24"/>
          <w:szCs w:val="24"/>
        </w:rPr>
        <w:t>"</w:t>
      </w:r>
      <w:r w:rsidR="00AB1402" w:rsidRPr="00AB1402">
        <w:rPr>
          <w:rStyle w:val="Gl"/>
          <w:rFonts w:ascii="Times New Roman" w:hAnsi="Times New Roman" w:cs="Times New Roman"/>
          <w:b w:val="0"/>
          <w:color w:val="000000"/>
          <w:sz w:val="24"/>
          <w:szCs w:val="24"/>
        </w:rPr>
        <w:t>Karaman İl Özel İdaresi ile Organize Sanayi Bölgesi Yönetim Kurulu arasında 2007 yılında imzalanan protokolün 5. maddesine istinaden, arsaların satışından elde edilecek gelirin % 30‘u Organize Sanayi Bölgesi tarafından bir sonraki ayın 15’ine kadar İl Özel İdaresinin hesaplarına yatırılması</w:t>
      </w:r>
      <w:r w:rsidR="00AB1402" w:rsidRPr="00AB1402">
        <w:rPr>
          <w:rFonts w:ascii="Times New Roman" w:hAnsi="Times New Roman" w:cs="Times New Roman"/>
          <w:b/>
          <w:color w:val="000000"/>
          <w:sz w:val="24"/>
          <w:szCs w:val="24"/>
        </w:rPr>
        <w:t>”</w:t>
      </w:r>
      <w:r w:rsidR="00AB1402" w:rsidRPr="00DC363A">
        <w:rPr>
          <w:rFonts w:ascii="Times New Roman" w:hAnsi="Times New Roman" w:cs="Times New Roman"/>
          <w:color w:val="000000"/>
          <w:sz w:val="24"/>
          <w:szCs w:val="24"/>
        </w:rPr>
        <w:t> şerhinin kaldırılmaması</w:t>
      </w:r>
      <w:r w:rsidR="00AB1402">
        <w:rPr>
          <w:rFonts w:ascii="Times New Roman" w:hAnsi="Times New Roman" w:cs="Times New Roman"/>
          <w:color w:val="000000"/>
          <w:sz w:val="24"/>
          <w:szCs w:val="24"/>
        </w:rPr>
        <w:t>na</w:t>
      </w:r>
      <w:r w:rsidR="00AB1402" w:rsidRPr="00DC363A">
        <w:rPr>
          <w:rFonts w:ascii="Times New Roman" w:hAnsi="Times New Roman" w:cs="Times New Roman"/>
          <w:color w:val="000000"/>
          <w:sz w:val="24"/>
          <w:szCs w:val="24"/>
        </w:rPr>
        <w:t>, ayrıca parseller üzerine ipotek konulması için muvafakat verilmemesi</w:t>
      </w:r>
      <w:r w:rsidR="00AB1402">
        <w:rPr>
          <w:rFonts w:ascii="Times New Roman" w:hAnsi="Times New Roman" w:cs="Times New Roman"/>
          <w:color w:val="000000"/>
          <w:sz w:val="24"/>
          <w:szCs w:val="24"/>
        </w:rPr>
        <w:t>ne,</w:t>
      </w:r>
      <w:r w:rsidR="00AB1402" w:rsidRPr="00DC363A">
        <w:rPr>
          <w:rFonts w:ascii="Times New Roman" w:hAnsi="Times New Roman" w:cs="Times New Roman"/>
          <w:b/>
          <w:color w:val="000000"/>
          <w:sz w:val="24"/>
          <w:szCs w:val="24"/>
        </w:rPr>
        <w:t xml:space="preserve"> </w:t>
      </w:r>
      <w:r w:rsidR="00686271" w:rsidRPr="007411AE">
        <w:rPr>
          <w:rFonts w:ascii="Times New Roman" w:hAnsi="Times New Roman" w:cs="Times New Roman"/>
          <w:sz w:val="24"/>
          <w:szCs w:val="24"/>
        </w:rPr>
        <w:t xml:space="preserve">yapılan İşaretli Oylama neticesinde oy birliği ile </w:t>
      </w:r>
      <w:r w:rsidR="00C57BA9">
        <w:rPr>
          <w:rFonts w:ascii="Times New Roman" w:hAnsi="Times New Roman" w:cs="Times New Roman"/>
          <w:sz w:val="24"/>
          <w:szCs w:val="24"/>
        </w:rPr>
        <w:t>karar verildi.</w:t>
      </w:r>
      <w:proofErr w:type="gramEnd"/>
    </w:p>
    <w:p w:rsidR="00111792" w:rsidRPr="003D2C06" w:rsidRDefault="00111792" w:rsidP="001232C6">
      <w:pPr>
        <w:ind w:firstLine="708"/>
        <w:jc w:val="both"/>
        <w:rPr>
          <w:rFonts w:ascii="Times New Roman" w:hAnsi="Times New Roman" w:cs="Times New Roman"/>
          <w:sz w:val="24"/>
          <w:szCs w:val="24"/>
        </w:rPr>
      </w:pPr>
    </w:p>
    <w:p w:rsidR="00E51635" w:rsidRPr="003D2C06" w:rsidRDefault="00E51635" w:rsidP="001232C6">
      <w:pPr>
        <w:spacing w:after="0"/>
        <w:ind w:firstLine="708"/>
        <w:jc w:val="both"/>
        <w:rPr>
          <w:rFonts w:ascii="Times New Roman" w:hAnsi="Times New Roman" w:cs="Times New Roman"/>
          <w:sz w:val="24"/>
          <w:szCs w:val="24"/>
        </w:rPr>
      </w:pPr>
    </w:p>
    <w:p w:rsidR="002005EB" w:rsidRPr="003D2C06" w:rsidRDefault="00B54361" w:rsidP="001232C6">
      <w:pPr>
        <w:spacing w:after="0"/>
        <w:jc w:val="both"/>
        <w:rPr>
          <w:rFonts w:ascii="Times New Roman" w:hAnsi="Times New Roman" w:cs="Times New Roman"/>
          <w:sz w:val="24"/>
          <w:szCs w:val="24"/>
        </w:rPr>
      </w:pPr>
      <w:proofErr w:type="spellStart"/>
      <w:r w:rsidRPr="003D2C06">
        <w:rPr>
          <w:rFonts w:ascii="Times New Roman" w:hAnsi="Times New Roman" w:cs="Times New Roman"/>
          <w:sz w:val="24"/>
          <w:szCs w:val="24"/>
        </w:rPr>
        <w:t>Eyyup</w:t>
      </w:r>
      <w:proofErr w:type="spellEnd"/>
      <w:r w:rsidRPr="003D2C06">
        <w:rPr>
          <w:rFonts w:ascii="Times New Roman" w:hAnsi="Times New Roman" w:cs="Times New Roman"/>
          <w:sz w:val="24"/>
          <w:szCs w:val="24"/>
        </w:rPr>
        <w:t xml:space="preserve"> ÇAYIR</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1232C6">
        <w:rPr>
          <w:rFonts w:ascii="Times New Roman" w:hAnsi="Times New Roman" w:cs="Times New Roman"/>
          <w:sz w:val="24"/>
          <w:szCs w:val="24"/>
        </w:rPr>
        <w:t xml:space="preserve">    </w:t>
      </w:r>
      <w:r w:rsidR="002005EB" w:rsidRPr="003D2C06">
        <w:rPr>
          <w:rFonts w:ascii="Times New Roman" w:hAnsi="Times New Roman" w:cs="Times New Roman"/>
          <w:sz w:val="24"/>
          <w:szCs w:val="24"/>
        </w:rPr>
        <w:t>Abdullah TOKER</w:t>
      </w:r>
      <w:r w:rsidR="002005EB" w:rsidRPr="003D2C06">
        <w:rPr>
          <w:rFonts w:ascii="Times New Roman" w:hAnsi="Times New Roman" w:cs="Times New Roman"/>
          <w:sz w:val="24"/>
          <w:szCs w:val="24"/>
        </w:rPr>
        <w:tab/>
      </w:r>
      <w:r w:rsidR="002005EB" w:rsidRPr="003D2C06">
        <w:rPr>
          <w:rFonts w:ascii="Times New Roman" w:hAnsi="Times New Roman" w:cs="Times New Roman"/>
          <w:sz w:val="24"/>
          <w:szCs w:val="24"/>
        </w:rPr>
        <w:tab/>
      </w:r>
      <w:r w:rsidR="001232C6">
        <w:rPr>
          <w:rFonts w:ascii="Times New Roman" w:hAnsi="Times New Roman" w:cs="Times New Roman"/>
          <w:sz w:val="24"/>
          <w:szCs w:val="24"/>
        </w:rPr>
        <w:t xml:space="preserve">    </w:t>
      </w:r>
      <w:r w:rsidR="002005EB" w:rsidRPr="003D2C06">
        <w:rPr>
          <w:rFonts w:ascii="Times New Roman" w:hAnsi="Times New Roman" w:cs="Times New Roman"/>
          <w:sz w:val="24"/>
          <w:szCs w:val="24"/>
        </w:rPr>
        <w:t>Mehmet Ali OKUDAN</w:t>
      </w:r>
    </w:p>
    <w:p w:rsidR="00DC2725" w:rsidRPr="003D2C06" w:rsidRDefault="002005EB" w:rsidP="001232C6">
      <w:pPr>
        <w:spacing w:after="0"/>
        <w:jc w:val="both"/>
        <w:rPr>
          <w:rFonts w:ascii="Times New Roman" w:hAnsi="Times New Roman" w:cs="Times New Roman"/>
          <w:sz w:val="24"/>
          <w:szCs w:val="24"/>
        </w:rPr>
      </w:pPr>
      <w:r w:rsidRPr="003D2C06">
        <w:rPr>
          <w:rFonts w:ascii="Times New Roman" w:hAnsi="Times New Roman" w:cs="Times New Roman"/>
          <w:sz w:val="24"/>
          <w:szCs w:val="24"/>
        </w:rPr>
        <w:t>Başkan</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B54361" w:rsidRPr="003D2C06">
        <w:rPr>
          <w:rFonts w:ascii="Times New Roman" w:hAnsi="Times New Roman" w:cs="Times New Roman"/>
          <w:sz w:val="24"/>
          <w:szCs w:val="24"/>
        </w:rPr>
        <w:t xml:space="preserve">               </w:t>
      </w:r>
      <w:proofErr w:type="gramStart"/>
      <w:r w:rsidR="00B54361" w:rsidRPr="003D2C06">
        <w:rPr>
          <w:rFonts w:ascii="Times New Roman" w:hAnsi="Times New Roman" w:cs="Times New Roman"/>
          <w:sz w:val="24"/>
          <w:szCs w:val="24"/>
        </w:rPr>
        <w:t>Katip</w:t>
      </w:r>
      <w:proofErr w:type="gramEnd"/>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1232C6">
        <w:rPr>
          <w:rFonts w:ascii="Times New Roman" w:hAnsi="Times New Roman" w:cs="Times New Roman"/>
          <w:sz w:val="24"/>
          <w:szCs w:val="24"/>
        </w:rPr>
        <w:t xml:space="preserve">    </w:t>
      </w:r>
      <w:r w:rsidRPr="003D2C06">
        <w:rPr>
          <w:rFonts w:ascii="Times New Roman" w:hAnsi="Times New Roman" w:cs="Times New Roman"/>
          <w:sz w:val="24"/>
          <w:szCs w:val="24"/>
        </w:rPr>
        <w:t>Katip</w:t>
      </w:r>
    </w:p>
    <w:sectPr w:rsidR="00DC2725" w:rsidRPr="003D2C06" w:rsidSect="00CD4F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005EB"/>
    <w:rsid w:val="00056A5A"/>
    <w:rsid w:val="000E7410"/>
    <w:rsid w:val="00111792"/>
    <w:rsid w:val="001232C6"/>
    <w:rsid w:val="001B0432"/>
    <w:rsid w:val="001B37A5"/>
    <w:rsid w:val="001F38B5"/>
    <w:rsid w:val="001F7060"/>
    <w:rsid w:val="002005EB"/>
    <w:rsid w:val="00220960"/>
    <w:rsid w:val="00222742"/>
    <w:rsid w:val="0023448B"/>
    <w:rsid w:val="0026172E"/>
    <w:rsid w:val="002B3D97"/>
    <w:rsid w:val="002E5009"/>
    <w:rsid w:val="0030048F"/>
    <w:rsid w:val="00327399"/>
    <w:rsid w:val="0033790A"/>
    <w:rsid w:val="00341633"/>
    <w:rsid w:val="003664B0"/>
    <w:rsid w:val="00393EF2"/>
    <w:rsid w:val="003D2C06"/>
    <w:rsid w:val="00426CD1"/>
    <w:rsid w:val="0045014C"/>
    <w:rsid w:val="00451612"/>
    <w:rsid w:val="00454DF3"/>
    <w:rsid w:val="00462A63"/>
    <w:rsid w:val="004635B9"/>
    <w:rsid w:val="004975A4"/>
    <w:rsid w:val="00532002"/>
    <w:rsid w:val="005357E4"/>
    <w:rsid w:val="005500A7"/>
    <w:rsid w:val="00572808"/>
    <w:rsid w:val="005A3990"/>
    <w:rsid w:val="005C3799"/>
    <w:rsid w:val="005E4909"/>
    <w:rsid w:val="00686271"/>
    <w:rsid w:val="0069261B"/>
    <w:rsid w:val="006B354D"/>
    <w:rsid w:val="006D38F3"/>
    <w:rsid w:val="006E5A7B"/>
    <w:rsid w:val="006F0B5D"/>
    <w:rsid w:val="006F7A5A"/>
    <w:rsid w:val="007225EE"/>
    <w:rsid w:val="00777B60"/>
    <w:rsid w:val="007857D9"/>
    <w:rsid w:val="007955FE"/>
    <w:rsid w:val="007A509F"/>
    <w:rsid w:val="007C7D03"/>
    <w:rsid w:val="00855DE8"/>
    <w:rsid w:val="008571E8"/>
    <w:rsid w:val="00871481"/>
    <w:rsid w:val="008A5F1A"/>
    <w:rsid w:val="008A7E76"/>
    <w:rsid w:val="008C2351"/>
    <w:rsid w:val="009275AD"/>
    <w:rsid w:val="00935457"/>
    <w:rsid w:val="00952DEE"/>
    <w:rsid w:val="009B4373"/>
    <w:rsid w:val="009E5114"/>
    <w:rsid w:val="009F74C4"/>
    <w:rsid w:val="00A12174"/>
    <w:rsid w:val="00A7452F"/>
    <w:rsid w:val="00A87900"/>
    <w:rsid w:val="00A97FCB"/>
    <w:rsid w:val="00AB1402"/>
    <w:rsid w:val="00AD6347"/>
    <w:rsid w:val="00B078CC"/>
    <w:rsid w:val="00B26058"/>
    <w:rsid w:val="00B54361"/>
    <w:rsid w:val="00B7625F"/>
    <w:rsid w:val="00BA26C5"/>
    <w:rsid w:val="00BF65DD"/>
    <w:rsid w:val="00C23BA8"/>
    <w:rsid w:val="00C57BA9"/>
    <w:rsid w:val="00CD154A"/>
    <w:rsid w:val="00CD4F5F"/>
    <w:rsid w:val="00CE310D"/>
    <w:rsid w:val="00CF5012"/>
    <w:rsid w:val="00D16421"/>
    <w:rsid w:val="00D34862"/>
    <w:rsid w:val="00D431F1"/>
    <w:rsid w:val="00D54E29"/>
    <w:rsid w:val="00D5653E"/>
    <w:rsid w:val="00D60052"/>
    <w:rsid w:val="00D80E63"/>
    <w:rsid w:val="00DC2725"/>
    <w:rsid w:val="00DE0E25"/>
    <w:rsid w:val="00DF1099"/>
    <w:rsid w:val="00E15B0F"/>
    <w:rsid w:val="00E33776"/>
    <w:rsid w:val="00E51635"/>
    <w:rsid w:val="00E605F6"/>
    <w:rsid w:val="00E70F8F"/>
    <w:rsid w:val="00E9784D"/>
    <w:rsid w:val="00EF125F"/>
    <w:rsid w:val="00F04645"/>
    <w:rsid w:val="00F41E72"/>
    <w:rsid w:val="00F57EEB"/>
    <w:rsid w:val="00FB5C77"/>
    <w:rsid w:val="00FC780F"/>
    <w:rsid w:val="00FD23D6"/>
    <w:rsid w:val="00FE6372"/>
    <w:rsid w:val="00FF4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D15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D154A"/>
    <w:rPr>
      <w:rFonts w:ascii="Segoe UI" w:hAnsi="Segoe UI" w:cs="Segoe UI"/>
      <w:sz w:val="18"/>
      <w:szCs w:val="18"/>
    </w:rPr>
  </w:style>
  <w:style w:type="character" w:styleId="Gl">
    <w:name w:val="Strong"/>
    <w:basedOn w:val="VarsaylanParagrafYazTipi"/>
    <w:uiPriority w:val="22"/>
    <w:qFormat/>
    <w:rsid w:val="00AB1402"/>
    <w:rPr>
      <w:b/>
      <w:bCs/>
    </w:rPr>
  </w:style>
</w:styles>
</file>

<file path=word/webSettings.xml><?xml version="1.0" encoding="utf-8"?>
<w:webSettings xmlns:r="http://schemas.openxmlformats.org/officeDocument/2006/relationships" xmlns:w="http://schemas.openxmlformats.org/wordprocessingml/2006/main">
  <w:divs>
    <w:div w:id="1074276039">
      <w:bodyDiv w:val="1"/>
      <w:marLeft w:val="0"/>
      <w:marRight w:val="0"/>
      <w:marTop w:val="0"/>
      <w:marBottom w:val="0"/>
      <w:divBdr>
        <w:top w:val="none" w:sz="0" w:space="0" w:color="auto"/>
        <w:left w:val="none" w:sz="0" w:space="0" w:color="auto"/>
        <w:bottom w:val="none" w:sz="0" w:space="0" w:color="auto"/>
        <w:right w:val="none" w:sz="0" w:space="0" w:color="auto"/>
      </w:divBdr>
    </w:div>
    <w:div w:id="12833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886F7-CCD8-41A8-B727-20B9879B7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W10_1</dc:creator>
  <cp:keywords/>
  <dc:description/>
  <cp:lastModifiedBy>W10_1</cp:lastModifiedBy>
  <cp:revision>81</cp:revision>
  <cp:lastPrinted>2022-05-16T07:15:00Z</cp:lastPrinted>
  <dcterms:created xsi:type="dcterms:W3CDTF">2022-02-11T11:10:00Z</dcterms:created>
  <dcterms:modified xsi:type="dcterms:W3CDTF">2022-05-16T07:15:00Z</dcterms:modified>
</cp:coreProperties>
</file>